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Санкт-Петербургское Государственное бюджетное учреждение здравоохранения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«Детский санаторий « Солнечное»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Справка о кадровом обеспечении образовательных программ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начального образования, основного общего образования, среднего общего образования на 01.09.2022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"/>
        <w:tblW w:w="165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"/>
        <w:gridCol w:w="1862"/>
        <w:gridCol w:w="1569"/>
        <w:gridCol w:w="1965"/>
        <w:gridCol w:w="1021"/>
        <w:gridCol w:w="1623"/>
        <w:gridCol w:w="3107"/>
        <w:gridCol w:w="2717"/>
        <w:gridCol w:w="907"/>
        <w:gridCol w:w="1222"/>
      </w:tblGrid>
      <w:tr>
        <w:trPr>
          <w:trHeight w:val="1860" w:hRule="exact"/>
          <w:cantSplit w:val="true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имя,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отчество педагога, почетное звание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Уровень образования, профиль образования, наименование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специальности,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наименование присвоенной квалификации</w:t>
            </w:r>
          </w:p>
        </w:tc>
        <w:tc>
          <w:tcPr>
            <w:tcW w:w="102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Ученая степень,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Ученое, звание</w:t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Квалифика- ционная категория по основной должности</w:t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71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Курсы повышения квалификации, объем курса, дата выдачи документа</w:t>
            </w:r>
          </w:p>
        </w:tc>
        <w:tc>
          <w:tcPr>
            <w:tcW w:w="90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Стаж по специаль-ности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26" w:hRule="exact"/>
          <w:cantSplit w:val="true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1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2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Манаева Галина Валентиновн</w:t>
            </w:r>
            <w:r>
              <w:rPr>
                <w:rFonts w:ascii="Calibri" w:hAnsi="Calibri" w:asciiTheme="minorHAnsi" w:hAnsiTheme="minorHAnsi"/>
              </w:rPr>
              <w:t>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Социальный педагог</w:t>
            </w:r>
          </w:p>
        </w:tc>
        <w:tc>
          <w:tcPr>
            <w:tcW w:w="19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Высшее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Педагогика и психология (дошкольная)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Преподаватель дошкольной педагогики / психологии, воспитатель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высшая</w:t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71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color w:val="000000"/>
              </w:rPr>
              <w:t>«</w:t>
            </w:r>
            <w:r>
              <w:rPr>
                <w:rFonts w:cs="Times New Roman" w:ascii="Times New Roman" w:hAnsi="Times New Roman"/>
                <w:color w:val="000000"/>
              </w:rPr>
              <w:t>Социальный педагог: содержание и методики социально-педагогической деятельности в образовательной организации»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21.02.2022 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(72 ч)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bookmarkStart w:id="2" w:name="__DdeLink__32262_3324290776"/>
            <w:r>
              <w:rPr>
                <w:rFonts w:cs="Times New Roman" w:ascii="Times New Roman" w:hAnsi="Times New Roman"/>
              </w:rPr>
              <w:t>«Основы оказания первой помощи» 01.03.2022 г. (16 ч)</w:t>
            </w:r>
            <w:bookmarkEnd w:id="2"/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</w:tr>
      <w:tr>
        <w:trPr/>
        <w:tc>
          <w:tcPr>
            <w:tcW w:w="52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Вакалюк Анна Святославовна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Педагог-психолог</w:t>
            </w:r>
          </w:p>
        </w:tc>
        <w:tc>
          <w:tcPr>
            <w:tcW w:w="19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Дошкольная педагогика/ психология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Преподаватель дошкольной педагогики / психологии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первая</w:t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Уральский институт повышения квалификации/ переподготовки 2018 г.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«Клинический психолог»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Национальный исследователький институт дополнительного образования и профессионального обучения 2019 г. « Педагог-психолог»</w:t>
            </w:r>
          </w:p>
        </w:tc>
        <w:tc>
          <w:tcPr>
            <w:tcW w:w="271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«Когнитивно-поведенческая психотерапия.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Пять ступеней»</w:t>
            </w:r>
          </w:p>
          <w:p>
            <w:pPr>
              <w:pStyle w:val="Style19"/>
              <w:rPr/>
            </w:pPr>
            <w:r>
              <w:rPr/>
              <w:t>15.05.2021 (180 ч)</w:t>
            </w:r>
          </w:p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>«Основы оказания первой помощи» 23.03.2022 г. (16 ч)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284" w:right="253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0213"/>
    <w:pPr>
      <w:widowControl/>
      <w:bidi w:val="0"/>
      <w:jc w:val="left"/>
    </w:pPr>
    <w:rPr>
      <w:rFonts w:ascii="Liberation Serif;Times New Roma" w:hAnsi="Liberation Serif;Times New Roma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Liberation Serif;Times New Roman" w:hAnsi="Liberation Serif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20213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19" w:customStyle="1">
    <w:name w:val="Содержимое таблицы"/>
    <w:basedOn w:val="Normal"/>
    <w:qFormat/>
    <w:rsid w:val="00d2021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021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2021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LibreOffice/6.0.7.3$Linux_X86_64 LibreOffice_project/00m0$Build-3</Application>
  <Pages>1</Pages>
  <Words>175</Words>
  <Characters>1346</Characters>
  <CharactersWithSpaces>1471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2022-10-13T15:00:00Z</dcterms:created>
  <dc:creator>SCHOOL</dc:creator>
  <dc:description/>
  <dc:language>ru-RU</dc:language>
  <cp:lastModifiedBy>SCHOOL</cp:lastModifiedBy>
  <dcterms:modified xsi:type="dcterms:W3CDTF">2022-10-13T15:22:00Z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